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40F4" w14:textId="3640C2BC" w:rsidR="00F401B0" w:rsidRDefault="00F401B0" w:rsidP="00F401B0">
      <w:pPr>
        <w:spacing w:after="0"/>
        <w:ind w:firstLine="426"/>
        <w:jc w:val="center"/>
        <w:rPr>
          <w:b/>
          <w:bCs/>
        </w:rPr>
      </w:pPr>
      <w:r w:rsidRPr="00F401B0">
        <w:rPr>
          <w:b/>
          <w:bCs/>
        </w:rPr>
        <w:t>Политика обработки персональных данных</w:t>
      </w:r>
    </w:p>
    <w:p w14:paraId="5B247FB6" w14:textId="77777777" w:rsidR="00F401B0" w:rsidRDefault="00F401B0" w:rsidP="003A67F5">
      <w:pPr>
        <w:spacing w:after="0"/>
        <w:jc w:val="both"/>
      </w:pPr>
    </w:p>
    <w:p w14:paraId="31EE89FA" w14:textId="7CF93C20" w:rsidR="00F401B0" w:rsidRDefault="00F401B0" w:rsidP="00F401B0">
      <w:pPr>
        <w:pStyle w:val="a3"/>
        <w:numPr>
          <w:ilvl w:val="0"/>
          <w:numId w:val="1"/>
        </w:numPr>
        <w:spacing w:after="0"/>
        <w:ind w:left="0" w:firstLine="426"/>
        <w:jc w:val="both"/>
      </w:pPr>
      <w:r>
        <w:t xml:space="preserve">Общие положения. </w:t>
      </w:r>
    </w:p>
    <w:p w14:paraId="66C3B4BA" w14:textId="77777777" w:rsidR="00F401B0" w:rsidRDefault="00F401B0" w:rsidP="00F401B0">
      <w:pPr>
        <w:pStyle w:val="a3"/>
        <w:spacing w:after="0"/>
        <w:ind w:left="1069" w:firstLine="426"/>
        <w:jc w:val="both"/>
      </w:pPr>
    </w:p>
    <w:p w14:paraId="77B0C91C" w14:textId="601FB4DA" w:rsidR="00F401B0" w:rsidRDefault="00F401B0" w:rsidP="00F401B0">
      <w:pPr>
        <w:spacing w:after="0"/>
        <w:ind w:firstLine="426"/>
        <w:jc w:val="both"/>
      </w:pPr>
      <w:r>
        <w:t>1.1.</w:t>
      </w:r>
      <w:r w:rsidR="007B6C82">
        <w:t xml:space="preserve"> </w:t>
      </w:r>
      <w:r>
        <w:t>Настоящая Политика определяет порядок обработки персональных данных и меры по обеспечению безопасности персональных данных в ООО «</w:t>
      </w:r>
      <w:r w:rsidR="007B6C82">
        <w:t>Волны здоровья</w:t>
      </w:r>
      <w:r>
        <w:t xml:space="preserve">» (Далее – Оператор, Организация)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738BC919" w14:textId="3B69F912" w:rsidR="00F401B0" w:rsidRDefault="00F401B0" w:rsidP="00F401B0">
      <w:pPr>
        <w:spacing w:after="0"/>
        <w:ind w:firstLine="426"/>
        <w:jc w:val="both"/>
      </w:pPr>
      <w:r>
        <w:t>1.2.</w:t>
      </w:r>
      <w:r w:rsidR="007B6C82">
        <w:t xml:space="preserve"> </w:t>
      </w:r>
      <w:r>
        <w:t xml:space="preserve">Политика обработки персональных данных (далее – Политика) Организации разработана в соответствии с Федеральным законом от 27.07.2006 г. №152-ФЗ «О персональных данных». </w:t>
      </w:r>
    </w:p>
    <w:p w14:paraId="41478FA1" w14:textId="6B84F443" w:rsidR="00F401B0" w:rsidRDefault="00F401B0" w:rsidP="00F401B0">
      <w:pPr>
        <w:spacing w:after="0"/>
        <w:ind w:firstLine="426"/>
        <w:jc w:val="both"/>
      </w:pPr>
      <w:r>
        <w:t>1.3.</w:t>
      </w:r>
      <w:r w:rsidR="007B6C82">
        <w:t xml:space="preserve"> </w:t>
      </w:r>
      <w:r>
        <w:t xml:space="preserve">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 </w:t>
      </w:r>
    </w:p>
    <w:p w14:paraId="4EF21EBF" w14:textId="39926C0A" w:rsidR="00F401B0" w:rsidRDefault="00F401B0" w:rsidP="00F401B0">
      <w:pPr>
        <w:spacing w:after="0"/>
        <w:ind w:firstLine="426"/>
        <w:jc w:val="both"/>
      </w:pPr>
      <w:r>
        <w:t xml:space="preserve">1.4. К настоящей Политике имеет доступ любой субъект персональных данных. Политика публикуется на официальном сайте оператора и размещается на информационных стендах оператора. </w:t>
      </w:r>
    </w:p>
    <w:p w14:paraId="36AB2E65" w14:textId="669BAE8A" w:rsidR="007B6C82" w:rsidRDefault="00F401B0" w:rsidP="00F401B0">
      <w:pPr>
        <w:spacing w:after="0"/>
        <w:ind w:firstLine="426"/>
        <w:jc w:val="both"/>
      </w:pPr>
      <w:r>
        <w:t>1.5.</w:t>
      </w:r>
      <w:r w:rsidR="007B6C82">
        <w:t xml:space="preserve"> </w:t>
      </w:r>
      <w:r>
        <w:t xml:space="preserve">Основными законодательными и нормативно-правовыми актами Российской Федерации, регулирующие отношения, связанные с обработкой персональных данных в Организации, являются:  </w:t>
      </w:r>
    </w:p>
    <w:p w14:paraId="24AA56EF" w14:textId="33434497" w:rsidR="00F401B0" w:rsidRDefault="00F401B0" w:rsidP="00F401B0">
      <w:pPr>
        <w:spacing w:after="0"/>
        <w:ind w:firstLine="426"/>
        <w:jc w:val="both"/>
      </w:pPr>
      <w:r>
        <w:t xml:space="preserve">Конституция Российской Федерации. </w:t>
      </w:r>
    </w:p>
    <w:p w14:paraId="38A8085A" w14:textId="741354D5" w:rsidR="00F401B0" w:rsidRDefault="00F401B0" w:rsidP="00F401B0">
      <w:pPr>
        <w:spacing w:after="0"/>
        <w:ind w:firstLine="426"/>
        <w:jc w:val="both"/>
      </w:pPr>
      <w:r>
        <w:t xml:space="preserve">Трудовой кодекс Российской Федерации от 30.12.2001 № 197-ФЗ (ТК РФ). </w:t>
      </w:r>
    </w:p>
    <w:p w14:paraId="2B3A5F85" w14:textId="25A150DE" w:rsidR="00F401B0" w:rsidRDefault="00F401B0" w:rsidP="00F401B0">
      <w:pPr>
        <w:spacing w:after="0"/>
        <w:ind w:firstLine="426"/>
        <w:jc w:val="both"/>
      </w:pPr>
      <w:r>
        <w:t xml:space="preserve">Федеральный закон от 19.12.2005 № 160-ФЗ «О ратификации конвенции совета Европы о защите физических лиц при автоматизированной обработке персональных данных». </w:t>
      </w:r>
    </w:p>
    <w:p w14:paraId="154D1B45" w14:textId="02F9262E" w:rsidR="00F401B0" w:rsidRDefault="00F401B0" w:rsidP="00F401B0">
      <w:pPr>
        <w:spacing w:after="0"/>
        <w:ind w:firstLine="426"/>
        <w:jc w:val="both"/>
      </w:pPr>
      <w:r>
        <w:t xml:space="preserve">Федеральный закон от 27.07.2006 № 152-ФЗ «О персональных данных». </w:t>
      </w:r>
    </w:p>
    <w:p w14:paraId="2F8008EA" w14:textId="3A597793" w:rsidR="00F401B0" w:rsidRDefault="00F401B0" w:rsidP="00F401B0">
      <w:pPr>
        <w:spacing w:after="0"/>
        <w:ind w:firstLine="426"/>
        <w:jc w:val="both"/>
      </w:pPr>
      <w:r>
        <w:t xml:space="preserve">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13332F7D" w14:textId="11882855" w:rsidR="00F401B0" w:rsidRDefault="00F401B0" w:rsidP="00F401B0">
      <w:pPr>
        <w:spacing w:after="0"/>
        <w:ind w:firstLine="426"/>
        <w:jc w:val="both"/>
      </w:pPr>
      <w:r>
        <w:t xml:space="preserve">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14:paraId="5EA3FEF7" w14:textId="49BA82A7" w:rsidR="00F401B0" w:rsidRDefault="00F401B0" w:rsidP="00F401B0">
      <w:pPr>
        <w:spacing w:after="0"/>
        <w:ind w:firstLine="426"/>
        <w:jc w:val="both"/>
      </w:pPr>
      <w:r>
        <w:t xml:space="preserve">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6847A8F0" w14:textId="54793A32" w:rsidR="00F401B0" w:rsidRDefault="00F401B0" w:rsidP="00F401B0">
      <w:pPr>
        <w:spacing w:after="0"/>
        <w:ind w:firstLine="426"/>
        <w:jc w:val="both"/>
      </w:pPr>
      <w:r>
        <w:t xml:space="preserve"> Закон РФ «О защите прав потребителя» от 07.02.1992 № 2300-1;</w:t>
      </w:r>
    </w:p>
    <w:p w14:paraId="59623259" w14:textId="06FFFA3D" w:rsidR="00F401B0" w:rsidRDefault="00F401B0" w:rsidP="00F401B0">
      <w:pPr>
        <w:spacing w:after="0"/>
        <w:ind w:firstLine="426"/>
        <w:jc w:val="both"/>
      </w:pPr>
      <w:r>
        <w:t xml:space="preserve"> Приложение № 2 к приказу ООО «</w:t>
      </w:r>
      <w:r w:rsidR="007B6C82">
        <w:t>Волны Здоровья</w:t>
      </w:r>
      <w:r>
        <w:t xml:space="preserve">» </w:t>
      </w:r>
    </w:p>
    <w:p w14:paraId="67E9AF7D" w14:textId="77777777" w:rsidR="00F401B0" w:rsidRDefault="00F401B0" w:rsidP="00F401B0">
      <w:pPr>
        <w:spacing w:after="0"/>
        <w:ind w:firstLine="426"/>
        <w:jc w:val="both"/>
      </w:pPr>
      <w:r>
        <w:t xml:space="preserve">Закон «О государственной социальной помощи» № 178-ФЗ от 17.07.1999; </w:t>
      </w:r>
    </w:p>
    <w:p w14:paraId="5E09E48E" w14:textId="77777777" w:rsidR="00F401B0" w:rsidRDefault="00F401B0" w:rsidP="00F401B0">
      <w:pPr>
        <w:spacing w:after="0"/>
        <w:ind w:firstLine="426"/>
        <w:jc w:val="both"/>
      </w:pPr>
      <w:r>
        <w:t xml:space="preserve">Постановление Правительства РФ от 04.10.2012 № 1006 «Об утверждении правил предоставления медицинскими организациями платных медицинских услуг»; </w:t>
      </w:r>
    </w:p>
    <w:p w14:paraId="741C0E5C" w14:textId="77777777" w:rsidR="00F401B0" w:rsidRDefault="00F401B0" w:rsidP="00F401B0">
      <w:pPr>
        <w:spacing w:after="0"/>
        <w:ind w:firstLine="426"/>
        <w:jc w:val="both"/>
      </w:pPr>
      <w:r>
        <w:t xml:space="preserve">Федеральный закон от 21.11.2011 № 323-ФЗ «Об основах охраны здоровья граждан Российской Федерации»; </w:t>
      </w:r>
    </w:p>
    <w:p w14:paraId="33FC9C1D" w14:textId="77777777" w:rsidR="00F401B0" w:rsidRDefault="00F401B0" w:rsidP="00F401B0">
      <w:pPr>
        <w:spacing w:after="0"/>
        <w:ind w:firstLine="426"/>
        <w:jc w:val="both"/>
      </w:pPr>
      <w:r>
        <w:t xml:space="preserve">Лицензия на осуществление медицинской деятельности; </w:t>
      </w:r>
    </w:p>
    <w:p w14:paraId="778A4692" w14:textId="0BC587EF" w:rsidR="00F401B0" w:rsidRDefault="00F401B0" w:rsidP="00F401B0">
      <w:pPr>
        <w:spacing w:after="0"/>
        <w:ind w:firstLine="426"/>
        <w:jc w:val="both"/>
      </w:pPr>
      <w:r>
        <w:t xml:space="preserve">Устав общества и настоящая Политика. </w:t>
      </w:r>
    </w:p>
    <w:p w14:paraId="3935FA68" w14:textId="66D43F38" w:rsidR="00F401B0" w:rsidRDefault="00F401B0" w:rsidP="00F401B0">
      <w:pPr>
        <w:spacing w:after="0"/>
        <w:ind w:firstLine="426"/>
        <w:jc w:val="both"/>
      </w:pPr>
      <w:r>
        <w:lastRenderedPageBreak/>
        <w:t xml:space="preserve">2. Основные цели обработки персональных данных. </w:t>
      </w:r>
    </w:p>
    <w:p w14:paraId="4C19B54B" w14:textId="77777777" w:rsidR="00F401B0" w:rsidRDefault="00F401B0" w:rsidP="00F401B0">
      <w:pPr>
        <w:spacing w:after="0"/>
        <w:ind w:firstLine="426"/>
        <w:jc w:val="both"/>
      </w:pPr>
      <w:r>
        <w:t xml:space="preserve">2.1. Кадровый учет работников (субъектов); </w:t>
      </w:r>
    </w:p>
    <w:p w14:paraId="34C4DA48" w14:textId="77777777" w:rsidR="00F401B0" w:rsidRDefault="00F401B0" w:rsidP="00F401B0">
      <w:pPr>
        <w:spacing w:after="0"/>
        <w:ind w:firstLine="426"/>
        <w:jc w:val="both"/>
      </w:pPr>
      <w:r>
        <w:t xml:space="preserve">2.2. Заключение и выполнение обязательств по трудовым договорам, договорам гражданско-правового характера и договорам с контрагентами; </w:t>
      </w:r>
    </w:p>
    <w:p w14:paraId="4A9D8617" w14:textId="23ABEAB5" w:rsidR="00F401B0" w:rsidRDefault="00F401B0" w:rsidP="00F401B0">
      <w:pPr>
        <w:spacing w:after="0"/>
        <w:ind w:firstLine="426"/>
        <w:jc w:val="both"/>
      </w:pPr>
      <w:r>
        <w:t>2.3. Регистрация и обработка сведений, необходимых для реализации полномочий ООО «</w:t>
      </w:r>
      <w:r w:rsidR="007B6C82">
        <w:t>Волны здоровья</w:t>
      </w:r>
      <w:r>
        <w:t xml:space="preserve">»; </w:t>
      </w:r>
    </w:p>
    <w:p w14:paraId="665401D4" w14:textId="77777777" w:rsidR="007B6C82" w:rsidRDefault="00F401B0" w:rsidP="00F401B0">
      <w:pPr>
        <w:spacing w:after="0"/>
        <w:ind w:firstLine="426"/>
        <w:jc w:val="both"/>
      </w:pPr>
      <w:r>
        <w:t xml:space="preserve">2.4. Осуществление оказания медицинских услуг. </w:t>
      </w:r>
    </w:p>
    <w:p w14:paraId="5A68F841" w14:textId="1557DA07" w:rsidR="00F401B0" w:rsidRDefault="00F401B0" w:rsidP="00F401B0">
      <w:pPr>
        <w:spacing w:after="0"/>
        <w:ind w:firstLine="426"/>
        <w:jc w:val="both"/>
      </w:pPr>
      <w:r>
        <w:t xml:space="preserve">3. Основные понятия, используемые в настоящей Политике. В настоящей Политике используются следующие основные понятия: </w:t>
      </w:r>
    </w:p>
    <w:p w14:paraId="5028C7D9" w14:textId="77777777" w:rsidR="00F401B0" w:rsidRDefault="00F401B0" w:rsidP="00F401B0">
      <w:pPr>
        <w:spacing w:after="0"/>
        <w:ind w:firstLine="426"/>
        <w:jc w:val="both"/>
      </w:pPr>
      <w: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39A4C73F" w14:textId="77777777" w:rsidR="00F401B0" w:rsidRDefault="00F401B0" w:rsidP="00F401B0">
      <w:pPr>
        <w:spacing w:after="0"/>
        <w:ind w:firstLine="426"/>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FE57C25" w14:textId="77777777" w:rsidR="00F401B0" w:rsidRDefault="00F401B0" w:rsidP="00F401B0">
      <w:pPr>
        <w:spacing w:after="0"/>
        <w:ind w:firstLine="426"/>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64E020A" w14:textId="77777777" w:rsidR="00F401B0" w:rsidRDefault="00F401B0" w:rsidP="00F401B0">
      <w:pPr>
        <w:spacing w:after="0"/>
        <w:ind w:firstLine="426"/>
        <w:jc w:val="both"/>
      </w:pPr>
      <w:r>
        <w:t xml:space="preserve">4) автоматизированная обработка персональных данных - обработка персональных данных с помощью средств вычислительной техники; </w:t>
      </w:r>
    </w:p>
    <w:p w14:paraId="37DD8ACC" w14:textId="77777777" w:rsidR="00F401B0" w:rsidRDefault="00F401B0" w:rsidP="00F401B0">
      <w:pPr>
        <w:spacing w:after="0"/>
        <w:ind w:firstLine="426"/>
        <w:jc w:val="both"/>
      </w:pPr>
      <w:r>
        <w:t xml:space="preserve">5) распространение персональных данных - действия, направленные на раскрытие персональных данных неопределенному кругу лиц; </w:t>
      </w:r>
    </w:p>
    <w:p w14:paraId="4A50FB9E" w14:textId="77777777" w:rsidR="00F401B0" w:rsidRDefault="00F401B0" w:rsidP="00F401B0">
      <w:pPr>
        <w:spacing w:after="0"/>
        <w:ind w:firstLine="426"/>
        <w:jc w:val="both"/>
      </w:pPr>
      <w: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4BE72CB8" w14:textId="77777777" w:rsidR="00F401B0" w:rsidRDefault="00F401B0" w:rsidP="00F401B0">
      <w:pPr>
        <w:spacing w:after="0"/>
        <w:ind w:firstLine="426"/>
        <w:jc w:val="both"/>
      </w:pPr>
      <w: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1151ADF2" w14:textId="77777777" w:rsidR="00F401B0" w:rsidRDefault="00F401B0" w:rsidP="00F401B0">
      <w:pPr>
        <w:spacing w:after="0"/>
        <w:ind w:firstLine="426"/>
        <w:jc w:val="both"/>
      </w:pPr>
      <w: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3CC7B734" w14:textId="77777777" w:rsidR="00F401B0" w:rsidRDefault="00F401B0" w:rsidP="00F401B0">
      <w:pPr>
        <w:spacing w:after="0"/>
        <w:ind w:firstLine="426"/>
        <w:jc w:val="both"/>
      </w:pPr>
      <w: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348B6A62" w14:textId="77777777" w:rsidR="00F401B0" w:rsidRDefault="00F401B0" w:rsidP="00F401B0">
      <w:pPr>
        <w:spacing w:after="0"/>
        <w:ind w:firstLine="426"/>
        <w:jc w:val="both"/>
      </w:pPr>
      <w: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FB6B984" w14:textId="77777777" w:rsidR="00F401B0" w:rsidRDefault="00F401B0" w:rsidP="00F401B0">
      <w:pPr>
        <w:spacing w:after="0"/>
        <w:ind w:firstLine="426"/>
        <w:jc w:val="both"/>
      </w:pPr>
      <w: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w:t>
      </w:r>
      <w:r>
        <w:lastRenderedPageBreak/>
        <w:t xml:space="preserve">государства, иностранному физическому лицу или иностранному юридическому лицу. </w:t>
      </w:r>
    </w:p>
    <w:p w14:paraId="5100C68A" w14:textId="77777777" w:rsidR="00F401B0" w:rsidRDefault="00F401B0" w:rsidP="00F401B0">
      <w:pPr>
        <w:spacing w:after="0"/>
        <w:ind w:firstLine="426"/>
        <w:jc w:val="both"/>
      </w:pPr>
      <w:r>
        <w:t xml:space="preserve">4. Принципы обработки персональных данных. </w:t>
      </w:r>
    </w:p>
    <w:p w14:paraId="57811420" w14:textId="77777777" w:rsidR="00F401B0" w:rsidRDefault="00F401B0" w:rsidP="00F401B0">
      <w:pPr>
        <w:spacing w:after="0"/>
        <w:ind w:firstLine="426"/>
        <w:jc w:val="both"/>
      </w:pPr>
      <w:r>
        <w:t xml:space="preserve">4.1. Обработка персональных данных Оператором осуществляется на законной и справедливой основе. </w:t>
      </w:r>
    </w:p>
    <w:p w14:paraId="7E2A68FB" w14:textId="77777777" w:rsidR="00F401B0" w:rsidRDefault="00F401B0" w:rsidP="00F401B0">
      <w:pPr>
        <w:spacing w:after="0"/>
        <w:ind w:firstLine="426"/>
        <w:jc w:val="both"/>
      </w:pPr>
      <w:r>
        <w:t xml:space="preserve">4.2.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5C959BE" w14:textId="77777777" w:rsidR="00F401B0" w:rsidRDefault="00F401B0" w:rsidP="00F401B0">
      <w:pPr>
        <w:spacing w:after="0"/>
        <w:ind w:firstLine="426"/>
        <w:jc w:val="both"/>
      </w:pPr>
      <w:r>
        <w:t xml:space="preserve">4.3. Не допускается объединение баз данных, содержащих персональные данные, обработка которых осуществляется в целях, несовместимых между собой. </w:t>
      </w:r>
    </w:p>
    <w:p w14:paraId="2A1376F4" w14:textId="77777777" w:rsidR="00F401B0" w:rsidRDefault="00F401B0" w:rsidP="00F401B0">
      <w:pPr>
        <w:spacing w:after="0"/>
        <w:ind w:firstLine="426"/>
        <w:jc w:val="both"/>
      </w:pPr>
      <w:r>
        <w:t xml:space="preserve">4.4. Обработке подлежат только персональные данные, которые отвечают целям их обработки. </w:t>
      </w:r>
    </w:p>
    <w:p w14:paraId="41B6198E" w14:textId="77777777" w:rsidR="00F401B0" w:rsidRDefault="00F401B0" w:rsidP="00F401B0">
      <w:pPr>
        <w:spacing w:after="0"/>
        <w:ind w:firstLine="426"/>
        <w:jc w:val="both"/>
      </w:pPr>
      <w:r>
        <w:t>4.5. Содержание и объем обрабатываемых персональных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386D1309" w14:textId="77777777" w:rsidR="00F401B0" w:rsidRDefault="00F401B0" w:rsidP="00F401B0">
      <w:pPr>
        <w:spacing w:after="0"/>
        <w:ind w:firstLine="426"/>
        <w:jc w:val="both"/>
      </w:pPr>
      <w:r>
        <w:t xml:space="preserve"> 4.6. При обработке персональных 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 </w:t>
      </w:r>
    </w:p>
    <w:p w14:paraId="0B8DB753" w14:textId="77777777" w:rsidR="00F401B0" w:rsidRDefault="00F401B0" w:rsidP="00F401B0">
      <w:pPr>
        <w:spacing w:after="0"/>
        <w:ind w:firstLine="426"/>
        <w:jc w:val="both"/>
      </w:pPr>
      <w:r>
        <w:t xml:space="preserve">4.7.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p>
    <w:p w14:paraId="6C733A27" w14:textId="77777777" w:rsidR="00F401B0" w:rsidRDefault="00F401B0" w:rsidP="00F401B0">
      <w:pPr>
        <w:spacing w:after="0"/>
        <w:ind w:firstLine="426"/>
        <w:jc w:val="both"/>
      </w:pPr>
      <w:r>
        <w:t xml:space="preserve">4.8.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3BAFCBDD" w14:textId="77777777" w:rsidR="00F401B0" w:rsidRDefault="00F401B0" w:rsidP="00F401B0">
      <w:pPr>
        <w:spacing w:after="0"/>
        <w:ind w:firstLine="426"/>
        <w:jc w:val="both"/>
      </w:pPr>
      <w:r>
        <w:t xml:space="preserve">5. Условия обработки персональных данных </w:t>
      </w:r>
    </w:p>
    <w:p w14:paraId="65B4183D" w14:textId="77777777" w:rsidR="00F401B0" w:rsidRDefault="00F401B0" w:rsidP="00F401B0">
      <w:pPr>
        <w:spacing w:after="0"/>
        <w:ind w:firstLine="426"/>
        <w:jc w:val="both"/>
      </w:pPr>
      <w:r>
        <w:t xml:space="preserve">5.1.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 </w:t>
      </w:r>
    </w:p>
    <w:p w14:paraId="70DC6D24" w14:textId="77777777" w:rsidR="00F401B0" w:rsidRDefault="00F401B0" w:rsidP="00F401B0">
      <w:pPr>
        <w:spacing w:after="0"/>
        <w:ind w:firstLine="426"/>
        <w:jc w:val="both"/>
      </w:pPr>
      <w:r>
        <w:t xml:space="preserve">1) обработка персональных данных осуществляется с согласия субъекта персональных данных на обработку его персональных данных; </w:t>
      </w:r>
    </w:p>
    <w:p w14:paraId="54526FBD" w14:textId="77777777" w:rsidR="00F401B0" w:rsidRDefault="00F401B0" w:rsidP="00F401B0">
      <w:pPr>
        <w:spacing w:after="0"/>
        <w:ind w:firstLine="426"/>
        <w:jc w:val="both"/>
      </w:pPr>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14:paraId="77FE3B05" w14:textId="77777777" w:rsidR="00F401B0" w:rsidRDefault="00F401B0" w:rsidP="00F401B0">
      <w:pPr>
        <w:spacing w:after="0"/>
        <w:ind w:firstLine="426"/>
        <w:jc w:val="both"/>
      </w:pPr>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p>
    <w:p w14:paraId="67FF55D1" w14:textId="77777777" w:rsidR="00F401B0" w:rsidRDefault="00F401B0" w:rsidP="00F401B0">
      <w:pPr>
        <w:spacing w:after="0"/>
        <w:ind w:firstLine="426"/>
        <w:jc w:val="both"/>
      </w:pPr>
      <w:r>
        <w:t xml:space="preserve">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w:t>
      </w:r>
      <w:r>
        <w:lastRenderedPageBreak/>
        <w:t xml:space="preserve">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 </w:t>
      </w:r>
    </w:p>
    <w:p w14:paraId="22250F94" w14:textId="77777777" w:rsidR="00F401B0" w:rsidRDefault="00F401B0" w:rsidP="00F401B0">
      <w:pPr>
        <w:spacing w:after="0"/>
        <w:ind w:firstLine="426"/>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00BB1B8B" w14:textId="77777777" w:rsidR="00F401B0" w:rsidRDefault="00F401B0" w:rsidP="00F401B0">
      <w:pPr>
        <w:spacing w:after="0"/>
        <w:ind w:firstLine="426"/>
        <w:jc w:val="both"/>
      </w:pPr>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1136B2C4" w14:textId="77777777" w:rsidR="00F401B0" w:rsidRDefault="00F401B0" w:rsidP="00F401B0">
      <w:pPr>
        <w:spacing w:after="0"/>
        <w:ind w:firstLine="426"/>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95D1B54" w14:textId="77777777" w:rsidR="00E922EE" w:rsidRDefault="00F401B0" w:rsidP="00F401B0">
      <w:pPr>
        <w:spacing w:after="0"/>
        <w:ind w:firstLine="426"/>
        <w:jc w:val="both"/>
      </w:pPr>
      <w:r>
        <w:t xml:space="preserve"> 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14:paraId="4BF3AF1B" w14:textId="2F7DD4E5" w:rsidR="00F401B0" w:rsidRDefault="00F401B0" w:rsidP="00F401B0">
      <w:pPr>
        <w:spacing w:after="0"/>
        <w:ind w:firstLine="426"/>
        <w:jc w:val="both"/>
      </w:pPr>
      <w:r>
        <w:t xml:space="preserve">9)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14:paraId="6E349153" w14:textId="77777777" w:rsidR="00F401B0" w:rsidRDefault="00F401B0" w:rsidP="00F401B0">
      <w:pPr>
        <w:spacing w:after="0"/>
        <w:ind w:firstLine="426"/>
        <w:jc w:val="both"/>
      </w:pPr>
      <w:r>
        <w:t xml:space="preserve">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 </w:t>
      </w:r>
    </w:p>
    <w:p w14:paraId="705898E8" w14:textId="77777777" w:rsidR="00E922EE" w:rsidRDefault="00F401B0" w:rsidP="00F401B0">
      <w:pPr>
        <w:spacing w:after="0"/>
        <w:ind w:firstLine="426"/>
        <w:jc w:val="both"/>
      </w:pPr>
      <w:r>
        <w:t xml:space="preserve">11) осуществляется обработка персональных данных, подлежащих опубликованию или обязательному раскрытию в соответствии с федеральным законом. </w:t>
      </w:r>
    </w:p>
    <w:p w14:paraId="3E090C4A" w14:textId="53EE1997" w:rsidR="00F401B0" w:rsidRDefault="00F401B0" w:rsidP="00F401B0">
      <w:pPr>
        <w:spacing w:after="0"/>
        <w:ind w:firstLine="426"/>
        <w:jc w:val="both"/>
      </w:pPr>
      <w:r>
        <w:t xml:space="preserve">5.2.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 </w:t>
      </w:r>
    </w:p>
    <w:p w14:paraId="589C196E" w14:textId="77777777" w:rsidR="00F401B0" w:rsidRDefault="00F401B0" w:rsidP="00F401B0">
      <w:pPr>
        <w:spacing w:after="0"/>
        <w:ind w:firstLine="426"/>
        <w:jc w:val="both"/>
      </w:pPr>
      <w:r>
        <w:t xml:space="preserve">1) субъект персональных данных дал согласие в письменной форме на обработку своих персональных данных; </w:t>
      </w:r>
    </w:p>
    <w:p w14:paraId="466D980B" w14:textId="77777777" w:rsidR="00F401B0" w:rsidRDefault="00F401B0" w:rsidP="00F401B0">
      <w:pPr>
        <w:spacing w:after="0"/>
        <w:ind w:firstLine="426"/>
        <w:jc w:val="both"/>
      </w:pPr>
      <w:r>
        <w:t xml:space="preserve">2) персональные данные сделаны общедоступными субъектом персональных данных; </w:t>
      </w:r>
    </w:p>
    <w:p w14:paraId="32D766B1" w14:textId="77777777" w:rsidR="00F401B0" w:rsidRDefault="00F401B0" w:rsidP="00F401B0">
      <w:pPr>
        <w:spacing w:after="0"/>
        <w:ind w:firstLine="426"/>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 xml:space="preserve">; </w:t>
      </w:r>
    </w:p>
    <w:p w14:paraId="1916AA43" w14:textId="77777777" w:rsidR="00E922EE" w:rsidRDefault="00F401B0" w:rsidP="00F401B0">
      <w:pPr>
        <w:spacing w:after="0"/>
        <w:ind w:firstLine="426"/>
        <w:jc w:val="both"/>
      </w:pPr>
      <w:r>
        <w:t xml:space="preserve">2.2) обработка персональных данных осуществляется в соответствии с Федеральным законом от 25 января 2002 года N 8-ФЗ «О Всероссийской переписи населения»; </w:t>
      </w:r>
    </w:p>
    <w:p w14:paraId="5B49B58B" w14:textId="11EF016F" w:rsidR="00F401B0" w:rsidRDefault="00F401B0" w:rsidP="00F401B0">
      <w:pPr>
        <w:spacing w:after="0"/>
        <w:ind w:firstLine="426"/>
        <w:jc w:val="both"/>
      </w:pPr>
      <w: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14:paraId="24A196B2" w14:textId="77777777" w:rsidR="00F401B0" w:rsidRDefault="00F401B0" w:rsidP="00F401B0">
      <w:pPr>
        <w:spacing w:after="0"/>
        <w:ind w:firstLine="426"/>
        <w:jc w:val="both"/>
      </w:pPr>
      <w:r>
        <w:lastRenderedPageBreak/>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1A593485" w14:textId="6B4080FF" w:rsidR="00F401B0" w:rsidRDefault="00F401B0" w:rsidP="00F401B0">
      <w:pPr>
        <w:spacing w:after="0"/>
        <w:ind w:firstLine="426"/>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14:paraId="4E392354" w14:textId="77777777" w:rsidR="00F401B0" w:rsidRDefault="00F401B0" w:rsidP="00F401B0">
      <w:pPr>
        <w:spacing w:after="0"/>
        <w:ind w:firstLine="426"/>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14:paraId="725ACC54" w14:textId="77777777" w:rsidR="00F401B0" w:rsidRDefault="00F401B0" w:rsidP="00F401B0">
      <w:pPr>
        <w:spacing w:after="0"/>
        <w:ind w:firstLine="426"/>
        <w:jc w:val="both"/>
      </w:pPr>
      <w: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14:paraId="44E62268" w14:textId="77777777" w:rsidR="00F401B0" w:rsidRDefault="00F401B0" w:rsidP="00F401B0">
      <w:pPr>
        <w:spacing w:after="0"/>
        <w:ind w:firstLine="426"/>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w:t>
      </w:r>
    </w:p>
    <w:p w14:paraId="0AD78946" w14:textId="77777777" w:rsidR="00F401B0" w:rsidRDefault="00F401B0" w:rsidP="00F401B0">
      <w:pPr>
        <w:spacing w:after="0"/>
        <w:ind w:firstLine="426"/>
        <w:jc w:val="both"/>
      </w:pPr>
      <w: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14:paraId="3E3B3588" w14:textId="77777777" w:rsidR="00F401B0" w:rsidRDefault="00F401B0" w:rsidP="00F401B0">
      <w:pPr>
        <w:spacing w:after="0"/>
        <w:ind w:firstLine="426"/>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14:paraId="016BBB5E" w14:textId="77777777" w:rsidR="00F401B0" w:rsidRDefault="00F401B0" w:rsidP="00F401B0">
      <w:pPr>
        <w:spacing w:after="0"/>
        <w:ind w:firstLine="426"/>
        <w:jc w:val="both"/>
      </w:pPr>
      <w:r>
        <w:t xml:space="preserve">5.3. Обработка персональных данных о судимости может осуществляться в случаях и в порядке, которые определяются в соответствии с федеральными законами. </w:t>
      </w:r>
    </w:p>
    <w:p w14:paraId="7A866582" w14:textId="77777777" w:rsidR="00F401B0" w:rsidRDefault="00F401B0" w:rsidP="00F401B0">
      <w:pPr>
        <w:spacing w:after="0"/>
        <w:ind w:firstLine="426"/>
        <w:jc w:val="both"/>
      </w:pPr>
      <w:r>
        <w:t xml:space="preserve">5.4. 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 </w:t>
      </w:r>
    </w:p>
    <w:p w14:paraId="172FE842" w14:textId="23EDF2C0" w:rsidR="00F401B0" w:rsidRDefault="00F401B0" w:rsidP="00F401B0">
      <w:pPr>
        <w:spacing w:after="0"/>
        <w:ind w:firstLine="426"/>
        <w:jc w:val="both"/>
      </w:pPr>
      <w:r>
        <w:t xml:space="preserve">5.5.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 </w:t>
      </w:r>
    </w:p>
    <w:p w14:paraId="4C9E00AC" w14:textId="77777777" w:rsidR="00F401B0" w:rsidRDefault="00F401B0" w:rsidP="00F401B0">
      <w:pPr>
        <w:spacing w:after="0"/>
        <w:ind w:firstLine="426"/>
        <w:jc w:val="both"/>
      </w:pPr>
      <w:r>
        <w:t xml:space="preserve">5.6.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w:t>
      </w:r>
      <w:r>
        <w:lastRenderedPageBreak/>
        <w:t xml:space="preserve">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Федеральными законами.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 </w:t>
      </w:r>
    </w:p>
    <w:p w14:paraId="0E43E532" w14:textId="0D31DAA7" w:rsidR="00F401B0" w:rsidRDefault="00F401B0" w:rsidP="00F401B0">
      <w:pPr>
        <w:spacing w:after="0"/>
        <w:ind w:firstLine="426"/>
        <w:jc w:val="both"/>
      </w:pPr>
      <w:r>
        <w:t xml:space="preserve">5.7.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14:paraId="1DCAEEA4" w14:textId="77777777" w:rsidR="00F401B0" w:rsidRDefault="00F401B0" w:rsidP="00F401B0">
      <w:pPr>
        <w:spacing w:after="0"/>
        <w:ind w:firstLine="426"/>
        <w:jc w:val="both"/>
      </w:pPr>
      <w:r>
        <w:t xml:space="preserve">6. Общее описание обработки персональных данных. </w:t>
      </w:r>
    </w:p>
    <w:p w14:paraId="05229CF8" w14:textId="158E82E4" w:rsidR="00F401B0" w:rsidRDefault="00F401B0" w:rsidP="00F401B0">
      <w:pPr>
        <w:spacing w:after="0"/>
        <w:ind w:firstLine="426"/>
        <w:jc w:val="both"/>
      </w:pPr>
      <w:r>
        <w:t>6.1.</w:t>
      </w:r>
      <w:r w:rsidR="00E922EE">
        <w:t xml:space="preserve"> </w:t>
      </w:r>
      <w:r>
        <w:t xml:space="preserve">Персональные данные в Организации обрабатываются с использованием средств автоматизации и без использования таких средств. Оператором определен перечень действий (операции) с персональными данными при их обработке: -сбор, -запись, -систематизация, -накопление, -хранение, -уточнение (обновление, изменение), -извлечение, -использование, -передача, -обезличивание, -блокирование, -удаление, -уничтожение. </w:t>
      </w:r>
    </w:p>
    <w:p w14:paraId="5E8B7F02" w14:textId="1740214C" w:rsidR="00F401B0" w:rsidRDefault="00F401B0" w:rsidP="00F401B0">
      <w:pPr>
        <w:spacing w:after="0"/>
        <w:ind w:firstLine="426"/>
        <w:jc w:val="both"/>
      </w:pPr>
      <w:r>
        <w:t>6.2.</w:t>
      </w:r>
      <w:r w:rsidR="00E922EE">
        <w:t xml:space="preserve"> </w:t>
      </w:r>
      <w:r>
        <w:t xml:space="preserve">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14:paraId="5E8BD22E" w14:textId="77777777" w:rsidR="00F401B0" w:rsidRDefault="00F401B0" w:rsidP="00F401B0">
      <w:pPr>
        <w:spacing w:after="0"/>
        <w:ind w:firstLine="426"/>
        <w:jc w:val="both"/>
      </w:pPr>
      <w:r>
        <w:t xml:space="preserve">1) наличия согласия в письменной форме субъекта персональных данных на трансграничную передачу его персональных данных; </w:t>
      </w:r>
    </w:p>
    <w:p w14:paraId="03E6744E" w14:textId="77777777" w:rsidR="00F401B0" w:rsidRDefault="00F401B0" w:rsidP="00F401B0">
      <w:pPr>
        <w:spacing w:after="0"/>
        <w:ind w:firstLine="426"/>
        <w:jc w:val="both"/>
      </w:pPr>
      <w:r>
        <w:t xml:space="preserve">2) предусмотренных международными договорами Российской Федерации; </w:t>
      </w:r>
    </w:p>
    <w:p w14:paraId="4E7D88B2" w14:textId="77777777" w:rsidR="00F401B0" w:rsidRDefault="00F401B0" w:rsidP="00F401B0">
      <w:pPr>
        <w:spacing w:after="0"/>
        <w:ind w:firstLine="426"/>
        <w:jc w:val="both"/>
      </w:pPr>
      <w: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14:paraId="1C0FBFC5" w14:textId="77777777" w:rsidR="00F401B0" w:rsidRDefault="00F401B0" w:rsidP="00F401B0">
      <w:pPr>
        <w:spacing w:after="0"/>
        <w:ind w:firstLine="426"/>
        <w:jc w:val="both"/>
      </w:pPr>
      <w:r>
        <w:t xml:space="preserve">4) исполнения договора, стороной которого является субъект персональных данных; </w:t>
      </w:r>
    </w:p>
    <w:p w14:paraId="6B1AD70C" w14:textId="77777777" w:rsidR="00F401B0" w:rsidRDefault="00F401B0" w:rsidP="00F401B0">
      <w:pPr>
        <w:spacing w:after="0"/>
        <w:ind w:firstLine="426"/>
        <w:jc w:val="both"/>
      </w:pPr>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 </w:t>
      </w:r>
    </w:p>
    <w:p w14:paraId="732DF5EB" w14:textId="124A2A7E" w:rsidR="00F401B0" w:rsidRDefault="00F401B0" w:rsidP="00F401B0">
      <w:pPr>
        <w:spacing w:after="0"/>
        <w:ind w:firstLine="426"/>
        <w:jc w:val="both"/>
      </w:pPr>
      <w:r>
        <w:t>6.3.</w:t>
      </w:r>
      <w:r w:rsidR="00E922EE">
        <w:t xml:space="preserve"> </w:t>
      </w:r>
      <w:r>
        <w:t xml:space="preserve">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p>
    <w:p w14:paraId="47EA5DA3" w14:textId="77777777" w:rsidR="00F401B0" w:rsidRDefault="00F401B0" w:rsidP="00F401B0">
      <w:pPr>
        <w:spacing w:after="0"/>
        <w:ind w:firstLine="426"/>
        <w:jc w:val="both"/>
      </w:pPr>
      <w:r>
        <w:t xml:space="preserve">6.4.При исключительно автоматизированной обработки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w:t>
      </w:r>
      <w:r>
        <w:lastRenderedPageBreak/>
        <w:t xml:space="preserve">предусмотренных федеральными законами, устанавливающими также меры по обеспечению соблюдения прав и законных интересов субъекта персональных данных.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Оператор обязан рассмотреть возражение в течение тридцати дней со дня его получения и уведомить субъекта персональных данных о результатах рассмотрения такого возражения. </w:t>
      </w:r>
    </w:p>
    <w:p w14:paraId="6184D29C" w14:textId="77777777" w:rsidR="00F401B0" w:rsidRDefault="00F401B0" w:rsidP="00F401B0">
      <w:pPr>
        <w:spacing w:after="0"/>
        <w:ind w:firstLine="426"/>
        <w:jc w:val="both"/>
      </w:pPr>
      <w:r>
        <w:t xml:space="preserve">7. Сроки обработки персональных данных. </w:t>
      </w:r>
    </w:p>
    <w:p w14:paraId="277D38A6" w14:textId="77777777" w:rsidR="00F401B0" w:rsidRDefault="00F401B0" w:rsidP="00F401B0">
      <w:pPr>
        <w:spacing w:after="0"/>
        <w:ind w:firstLine="426"/>
        <w:jc w:val="both"/>
      </w:pPr>
      <w:r>
        <w:t xml:space="preserve">7.1.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4C2E9112" w14:textId="77777777" w:rsidR="00F401B0" w:rsidRDefault="00F401B0" w:rsidP="00F401B0">
      <w:pPr>
        <w:spacing w:after="0"/>
        <w:ind w:firstLine="426"/>
        <w:jc w:val="both"/>
      </w:pPr>
      <w: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20A45EB6" w14:textId="77777777" w:rsidR="00F401B0" w:rsidRDefault="00F401B0" w:rsidP="00F401B0">
      <w:pPr>
        <w:spacing w:after="0"/>
        <w:ind w:firstLine="426"/>
        <w:jc w:val="both"/>
      </w:pPr>
      <w:r>
        <w:t xml:space="preserve">7.3.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w:t>
      </w:r>
      <w:r>
        <w:lastRenderedPageBreak/>
        <w:t xml:space="preserve">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081ACD77" w14:textId="77777777" w:rsidR="00F401B0" w:rsidRDefault="00F401B0" w:rsidP="00F401B0">
      <w:pPr>
        <w:spacing w:after="0"/>
        <w:ind w:firstLine="426"/>
        <w:jc w:val="both"/>
      </w:pPr>
      <w:r>
        <w:t xml:space="preserve">7.4. В случае отсутствия возможности уничтожения персональных данных в течение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
    <w:p w14:paraId="1943125D" w14:textId="77777777" w:rsidR="00F401B0" w:rsidRDefault="00F401B0" w:rsidP="00F401B0">
      <w:pPr>
        <w:spacing w:after="0"/>
        <w:ind w:firstLine="426"/>
        <w:jc w:val="both"/>
      </w:pPr>
      <w:r>
        <w:t xml:space="preserve">8. Меры в области обработки и защиты персональных данных. </w:t>
      </w:r>
    </w:p>
    <w:p w14:paraId="33CEA823" w14:textId="77777777" w:rsidR="00F401B0" w:rsidRDefault="00F401B0" w:rsidP="00F401B0">
      <w:pPr>
        <w:spacing w:after="0"/>
        <w:ind w:firstLine="426"/>
        <w:jc w:val="both"/>
      </w:pPr>
      <w:r>
        <w:t xml:space="preserve">8.1. Оператором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 состав и перечень мер, необходимых и достаточных для обеспечения выполнения обязанностей, в частности: </w:t>
      </w:r>
    </w:p>
    <w:p w14:paraId="35E82C45" w14:textId="77777777" w:rsidR="00F401B0" w:rsidRDefault="00F401B0" w:rsidP="00F401B0">
      <w:pPr>
        <w:spacing w:after="0"/>
        <w:ind w:firstLine="426"/>
        <w:jc w:val="both"/>
      </w:pPr>
      <w:r>
        <w:sym w:font="Symbol" w:char="F0B7"/>
      </w:r>
      <w:r>
        <w:t xml:space="preserve"> назначение лица, ответственного за организацию обработки персональных данных; </w:t>
      </w:r>
    </w:p>
    <w:p w14:paraId="723DC090" w14:textId="77777777" w:rsidR="00F401B0" w:rsidRDefault="00F401B0" w:rsidP="00F401B0">
      <w:pPr>
        <w:spacing w:after="0"/>
        <w:ind w:firstLine="426"/>
        <w:jc w:val="both"/>
      </w:pPr>
      <w:r>
        <w:sym w:font="Symbol" w:char="F0B7"/>
      </w:r>
      <w:r>
        <w:t xml:space="preserve"> издание документов, определяющие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229EF539" w14:textId="77777777" w:rsidR="00F401B0" w:rsidRDefault="00F401B0" w:rsidP="00F401B0">
      <w:pPr>
        <w:spacing w:after="0"/>
        <w:ind w:firstLine="426"/>
        <w:jc w:val="both"/>
      </w:pPr>
      <w:r>
        <w:sym w:font="Symbol" w:char="F0B7"/>
      </w:r>
      <w:r>
        <w:t xml:space="preserve"> определение угроз безопасности персональных данных при их обработке в информационных системах персональных данных;</w:t>
      </w:r>
    </w:p>
    <w:p w14:paraId="6DB75F5B" w14:textId="77777777" w:rsidR="00F401B0" w:rsidRDefault="00F401B0" w:rsidP="00F401B0">
      <w:pPr>
        <w:spacing w:after="0"/>
        <w:ind w:firstLine="426"/>
        <w:jc w:val="both"/>
      </w:pPr>
      <w:r>
        <w:t xml:space="preserve"> </w:t>
      </w:r>
      <w:r>
        <w:sym w:font="Symbol" w:char="F0B7"/>
      </w:r>
      <w:r>
        <w:t xml:space="preserve"> 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w:t>
      </w:r>
    </w:p>
    <w:p w14:paraId="4D272020" w14:textId="77777777" w:rsidR="00F401B0" w:rsidRDefault="00F401B0" w:rsidP="00F401B0">
      <w:pPr>
        <w:spacing w:after="0"/>
        <w:ind w:firstLine="426"/>
        <w:jc w:val="both"/>
      </w:pPr>
      <w:r>
        <w:sym w:font="Symbol" w:char="F0B7"/>
      </w:r>
      <w:r>
        <w:t xml:space="preserve"> выполнение требований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14:paraId="676BC03C" w14:textId="77777777" w:rsidR="00F401B0" w:rsidRDefault="00F401B0" w:rsidP="00F401B0">
      <w:pPr>
        <w:spacing w:after="0"/>
        <w:ind w:firstLine="426"/>
        <w:jc w:val="both"/>
      </w:pPr>
      <w:r>
        <w:sym w:font="Symbol" w:char="F0B7"/>
      </w:r>
      <w:r>
        <w:t xml:space="preserve"> применение средств защиты информации в информационных системах персональных данных, прошедших в установленном порядке процедуру оценки соответствия; </w:t>
      </w:r>
    </w:p>
    <w:p w14:paraId="3240C3E7" w14:textId="77777777" w:rsidR="00F401B0" w:rsidRDefault="00F401B0" w:rsidP="00F401B0">
      <w:pPr>
        <w:spacing w:after="0"/>
        <w:ind w:firstLine="426"/>
        <w:jc w:val="both"/>
      </w:pPr>
      <w:r>
        <w:sym w:font="Symbol" w:char="F0B7"/>
      </w:r>
      <w:r>
        <w:t xml:space="preserve"> осуществление оценки эффективности принимаемых мер по обеспечению безопасности персональных данных; </w:t>
      </w:r>
    </w:p>
    <w:p w14:paraId="474FCC41" w14:textId="77777777" w:rsidR="00F401B0" w:rsidRDefault="00F401B0" w:rsidP="00F401B0">
      <w:pPr>
        <w:spacing w:after="0"/>
        <w:ind w:firstLine="426"/>
        <w:jc w:val="both"/>
      </w:pPr>
      <w:r>
        <w:sym w:font="Symbol" w:char="F0B7"/>
      </w:r>
      <w:r>
        <w:t xml:space="preserve"> ведение учета машинных носителей персональных данных; </w:t>
      </w:r>
    </w:p>
    <w:p w14:paraId="682E38BE" w14:textId="77777777" w:rsidR="00F401B0" w:rsidRDefault="00F401B0" w:rsidP="00F401B0">
      <w:pPr>
        <w:spacing w:after="0"/>
        <w:ind w:firstLine="426"/>
        <w:jc w:val="both"/>
      </w:pPr>
      <w:r>
        <w:sym w:font="Symbol" w:char="F0B7"/>
      </w:r>
      <w:r>
        <w:t xml:space="preserve"> обеспечение обнаружения фактов несанкционированного доступа к персональным данным и принятие мер; </w:t>
      </w:r>
    </w:p>
    <w:p w14:paraId="5E0B580A" w14:textId="77777777" w:rsidR="0094387E" w:rsidRDefault="00F401B0" w:rsidP="00F401B0">
      <w:pPr>
        <w:spacing w:after="0"/>
        <w:ind w:firstLine="426"/>
        <w:jc w:val="both"/>
      </w:pPr>
      <w:r>
        <w:sym w:font="Symbol" w:char="F0B7"/>
      </w:r>
      <w:r>
        <w:t xml:space="preserve"> </w:t>
      </w:r>
      <w:proofErr w:type="spellStart"/>
      <w:r>
        <w:t>предусмотрение</w:t>
      </w:r>
      <w:proofErr w:type="spellEnd"/>
      <w:r>
        <w:t xml:space="preserve"> возможности восстановления персональных данных, модифицированных или уничтоженных вследствие несанкционированного доступа к ним; </w:t>
      </w:r>
    </w:p>
    <w:p w14:paraId="508B601C" w14:textId="7F14DA65" w:rsidR="00F401B0" w:rsidRDefault="00F401B0" w:rsidP="00F401B0">
      <w:pPr>
        <w:spacing w:after="0"/>
        <w:ind w:firstLine="426"/>
        <w:jc w:val="both"/>
      </w:pPr>
      <w:r>
        <w:sym w:font="Symbol" w:char="F0B7"/>
      </w:r>
      <w:r>
        <w:t xml:space="preserve"> установление правил доступа к персональным данным, обрабатываемым в информационной системе персональных данных, а также обеспечены регистрация </w:t>
      </w:r>
      <w:r>
        <w:lastRenderedPageBreak/>
        <w:t>и учет всех действий, совершаемых с персональными данными в информационной системе персональных данных;</w:t>
      </w:r>
    </w:p>
    <w:p w14:paraId="3C4675E6" w14:textId="77777777" w:rsidR="00F401B0" w:rsidRDefault="00F401B0" w:rsidP="00F401B0">
      <w:pPr>
        <w:spacing w:after="0"/>
        <w:ind w:firstLine="426"/>
        <w:jc w:val="both"/>
      </w:pPr>
      <w:r>
        <w:t xml:space="preserve"> </w:t>
      </w:r>
      <w:r>
        <w:sym w:font="Symbol" w:char="F0B7"/>
      </w:r>
      <w: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 </w:t>
      </w:r>
    </w:p>
    <w:p w14:paraId="23D180B1" w14:textId="77777777" w:rsidR="00F401B0" w:rsidRDefault="00F401B0" w:rsidP="00F401B0">
      <w:pPr>
        <w:spacing w:after="0"/>
        <w:ind w:firstLine="426"/>
        <w:jc w:val="both"/>
      </w:pPr>
      <w:r>
        <w:sym w:font="Symbol" w:char="F0B7"/>
      </w:r>
      <w:r>
        <w:t xml:space="preserve"> 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политике оператора в отношении обработки персональных данных, локальным актам оператора. </w:t>
      </w:r>
    </w:p>
    <w:p w14:paraId="1B2A9BED" w14:textId="77777777" w:rsidR="00F401B0" w:rsidRDefault="00F401B0" w:rsidP="00F401B0">
      <w:pPr>
        <w:spacing w:after="0"/>
        <w:ind w:firstLine="426"/>
        <w:jc w:val="both"/>
      </w:pPr>
      <w:r>
        <w:t xml:space="preserve">9. Права субъекта персональных данных. </w:t>
      </w:r>
    </w:p>
    <w:p w14:paraId="13573432" w14:textId="743D6181" w:rsidR="00F401B0" w:rsidRDefault="00F401B0" w:rsidP="00F401B0">
      <w:pPr>
        <w:spacing w:after="0"/>
        <w:ind w:firstLine="426"/>
        <w:jc w:val="both"/>
      </w:pPr>
      <w:r>
        <w:t>9.1.</w:t>
      </w:r>
      <w:r w:rsidR="0094387E">
        <w:t xml:space="preserve"> </w:t>
      </w:r>
      <w:r>
        <w:t xml:space="preserve">Субъект персональных данных имеет право на получение информации, касающейся обработки его персональных данных, в том числе содержащей: </w:t>
      </w:r>
    </w:p>
    <w:p w14:paraId="4F5D7213" w14:textId="77777777" w:rsidR="00F401B0" w:rsidRDefault="00F401B0" w:rsidP="00F401B0">
      <w:pPr>
        <w:spacing w:after="0"/>
        <w:ind w:firstLine="426"/>
        <w:jc w:val="both"/>
      </w:pPr>
      <w:r>
        <w:t xml:space="preserve">1) подтверждение факта обработки персональных данных оператором; </w:t>
      </w:r>
    </w:p>
    <w:p w14:paraId="2124A770" w14:textId="77777777" w:rsidR="00F401B0" w:rsidRDefault="00F401B0" w:rsidP="00F401B0">
      <w:pPr>
        <w:spacing w:after="0"/>
        <w:ind w:firstLine="426"/>
        <w:jc w:val="both"/>
      </w:pPr>
      <w:r>
        <w:t xml:space="preserve">2) правовые основания и цели обработки персональных данных; </w:t>
      </w:r>
    </w:p>
    <w:p w14:paraId="050F333E" w14:textId="77777777" w:rsidR="00F401B0" w:rsidRDefault="00F401B0" w:rsidP="00F401B0">
      <w:pPr>
        <w:spacing w:after="0"/>
        <w:ind w:firstLine="426"/>
        <w:jc w:val="both"/>
      </w:pPr>
      <w:r>
        <w:t xml:space="preserve">3) цели и применяемые оператором способы обработки персональных данных; </w:t>
      </w:r>
    </w:p>
    <w:p w14:paraId="732EEFDC" w14:textId="77777777" w:rsidR="00F401B0" w:rsidRDefault="00F401B0" w:rsidP="00F401B0">
      <w:pPr>
        <w:spacing w:after="0"/>
        <w:ind w:firstLine="426"/>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490DFFE" w14:textId="77777777" w:rsidR="00F401B0" w:rsidRDefault="00F401B0" w:rsidP="00F401B0">
      <w:pPr>
        <w:spacing w:after="0"/>
        <w:ind w:firstLine="426"/>
        <w:jc w:val="both"/>
      </w:pPr>
      <w: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7B3D771" w14:textId="77777777" w:rsidR="00F401B0" w:rsidRDefault="00F401B0" w:rsidP="00F401B0">
      <w:pPr>
        <w:spacing w:after="0"/>
        <w:ind w:firstLine="426"/>
        <w:jc w:val="both"/>
      </w:pPr>
      <w:r>
        <w:t xml:space="preserve"> 6) сроки обработки персональных данных, в том числе сроки их хранения; </w:t>
      </w:r>
    </w:p>
    <w:p w14:paraId="3719079F" w14:textId="77777777" w:rsidR="00F401B0" w:rsidRDefault="00F401B0" w:rsidP="00F401B0">
      <w:pPr>
        <w:spacing w:after="0"/>
        <w:ind w:firstLine="426"/>
        <w:jc w:val="both"/>
      </w:pPr>
      <w:r>
        <w:t xml:space="preserve">7) порядок осуществления субъектом персональных данных прав, предусмотренных настоящим Федеральным законом; </w:t>
      </w:r>
    </w:p>
    <w:p w14:paraId="5AD18D56" w14:textId="77777777" w:rsidR="00F401B0" w:rsidRDefault="00F401B0" w:rsidP="00F401B0">
      <w:pPr>
        <w:spacing w:after="0"/>
        <w:ind w:firstLine="426"/>
        <w:jc w:val="both"/>
      </w:pPr>
      <w:r>
        <w:t xml:space="preserve">8) информацию об осуществленной или о предполагаемой трансграничной передаче данных; </w:t>
      </w:r>
    </w:p>
    <w:p w14:paraId="7FB30BC9" w14:textId="77777777" w:rsidR="00F401B0" w:rsidRDefault="00F401B0" w:rsidP="00F401B0">
      <w:pPr>
        <w:spacing w:after="0"/>
        <w:ind w:firstLine="426"/>
        <w:jc w:val="both"/>
      </w:pPr>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05350341" w14:textId="77777777" w:rsidR="00F401B0" w:rsidRDefault="00F401B0" w:rsidP="00F401B0">
      <w:pPr>
        <w:spacing w:after="0"/>
        <w:ind w:firstLine="426"/>
        <w:jc w:val="both"/>
      </w:pPr>
      <w:r>
        <w:t xml:space="preserve">10) иные сведения, предусмотренные настоящим Федеральным законом или другими федеральными законами. </w:t>
      </w:r>
    </w:p>
    <w:p w14:paraId="3B1EEB32" w14:textId="71D284F3" w:rsidR="00F401B0" w:rsidRDefault="00F401B0" w:rsidP="00F401B0">
      <w:pPr>
        <w:spacing w:after="0"/>
        <w:ind w:firstLine="426"/>
        <w:jc w:val="both"/>
      </w:pPr>
      <w:r>
        <w:t>9.2.</w:t>
      </w:r>
      <w:r w:rsidR="0094387E">
        <w:t xml:space="preserve"> </w:t>
      </w:r>
      <w:r>
        <w:t xml:space="preserve">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09915B30" w14:textId="77777777" w:rsidR="00F401B0" w:rsidRDefault="00F401B0" w:rsidP="00F401B0">
      <w:pPr>
        <w:spacing w:after="0"/>
        <w:ind w:firstLine="426"/>
        <w:jc w:val="both"/>
      </w:pPr>
      <w:r>
        <w:t xml:space="preserve">9.3. Сведения, указанные в пункте 1,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1C29D9D9" w14:textId="77777777" w:rsidR="00F401B0" w:rsidRDefault="00F401B0" w:rsidP="00F401B0">
      <w:pPr>
        <w:spacing w:after="0"/>
        <w:ind w:firstLine="426"/>
        <w:jc w:val="both"/>
      </w:pPr>
      <w:r>
        <w:lastRenderedPageBreak/>
        <w:t xml:space="preserve">9.4. Сведения, указанные в пункте 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1C4AA5D4" w14:textId="77777777" w:rsidR="00F401B0" w:rsidRDefault="00F401B0" w:rsidP="00F401B0">
      <w:pPr>
        <w:spacing w:after="0"/>
        <w:ind w:firstLine="426"/>
        <w:jc w:val="both"/>
      </w:pPr>
      <w:r>
        <w:t>9.5. В случае, если сведения, указанные в пункте 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221F156" w14:textId="77777777" w:rsidR="00F401B0" w:rsidRDefault="00F401B0" w:rsidP="00F401B0">
      <w:pPr>
        <w:spacing w:after="0"/>
        <w:ind w:firstLine="426"/>
        <w:jc w:val="both"/>
      </w:pPr>
      <w:r>
        <w:t xml:space="preserve"> 9.6. Субъект персональных данных вправе обратиться повторно к оператору или направить ему повторный запрос в целях получения сведений, указанных в пункте1,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 </w:t>
      </w:r>
    </w:p>
    <w:p w14:paraId="4AC3D616" w14:textId="77777777" w:rsidR="00F401B0" w:rsidRDefault="00F401B0" w:rsidP="00F401B0">
      <w:pPr>
        <w:spacing w:after="0"/>
        <w:ind w:firstLine="426"/>
        <w:jc w:val="both"/>
      </w:pPr>
      <w:r>
        <w:t xml:space="preserve">9.7. 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p>
    <w:p w14:paraId="3E839EDF" w14:textId="77777777" w:rsidR="00F401B0" w:rsidRDefault="00F401B0" w:rsidP="00F401B0">
      <w:pPr>
        <w:spacing w:after="0"/>
        <w:ind w:firstLine="426"/>
        <w:jc w:val="both"/>
      </w:pPr>
      <w:r>
        <w:t xml:space="preserve">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w:t>
      </w:r>
    </w:p>
    <w:p w14:paraId="48BC2EE1" w14:textId="765F3BBC" w:rsidR="00F401B0" w:rsidRDefault="00F401B0" w:rsidP="00F401B0">
      <w:pPr>
        <w:spacing w:after="0"/>
        <w:ind w:firstLine="426"/>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proofErr w:type="spellStart"/>
      <w:r>
        <w:t>уголовнопроцессуальным</w:t>
      </w:r>
      <w:proofErr w:type="spellEnd"/>
      <w:r>
        <w:t xml:space="preserve"> законодательством Российской Федерации случаев, если допускается ознакомление подозреваемого или обвиняемого с такими персональными данными; </w:t>
      </w:r>
    </w:p>
    <w:p w14:paraId="779C9DE0" w14:textId="77777777" w:rsidR="00F401B0" w:rsidRDefault="00F401B0" w:rsidP="00F401B0">
      <w:pPr>
        <w:spacing w:after="0"/>
        <w:ind w:firstLine="426"/>
        <w:jc w:val="both"/>
      </w:pPr>
      <w:r>
        <w:lastRenderedPageBreak/>
        <w:t xml:space="preserve">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p>
    <w:p w14:paraId="7BD7C173" w14:textId="1F255E3A" w:rsidR="00F401B0" w:rsidRDefault="00F401B0" w:rsidP="00F401B0">
      <w:pPr>
        <w:spacing w:after="0"/>
        <w:ind w:firstLine="426"/>
        <w:jc w:val="both"/>
      </w:pPr>
      <w:r>
        <w:t xml:space="preserve">4) доступ субъекта персональных данных к его персональным данным нарушает права и законные интересы третьих лиц; </w:t>
      </w:r>
    </w:p>
    <w:p w14:paraId="0F716897" w14:textId="77777777" w:rsidR="00F401B0" w:rsidRDefault="00F401B0" w:rsidP="00F401B0">
      <w:pPr>
        <w:spacing w:after="0"/>
        <w:ind w:firstLine="426"/>
        <w:jc w:val="both"/>
      </w:pPr>
      <w: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14:paraId="2878CC33" w14:textId="77777777" w:rsidR="00F401B0" w:rsidRDefault="00F401B0" w:rsidP="00F401B0">
      <w:pPr>
        <w:spacing w:after="0"/>
        <w:ind w:firstLine="426"/>
        <w:jc w:val="both"/>
      </w:pPr>
      <w:r>
        <w:t xml:space="preserve">9.8.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14:paraId="2053F7C5" w14:textId="77777777" w:rsidR="00F401B0" w:rsidRDefault="00F401B0" w:rsidP="00F401B0">
      <w:pPr>
        <w:spacing w:after="0"/>
        <w:ind w:firstLine="426"/>
        <w:jc w:val="both"/>
      </w:pPr>
      <w:r>
        <w:t xml:space="preserve">9.9.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9.10. 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 </w:t>
      </w:r>
    </w:p>
    <w:p w14:paraId="68AF9E4F" w14:textId="34435E7B" w:rsidR="00F401B0" w:rsidRDefault="00F401B0" w:rsidP="00F401B0">
      <w:pPr>
        <w:spacing w:after="0"/>
        <w:ind w:firstLine="426"/>
        <w:jc w:val="both"/>
      </w:pPr>
      <w:r>
        <w:t>10.</w:t>
      </w:r>
      <w:r w:rsidR="0094387E">
        <w:t xml:space="preserve"> </w:t>
      </w:r>
      <w:r>
        <w:t xml:space="preserve">Контроль и надзор за обработкой персональных данных. </w:t>
      </w:r>
    </w:p>
    <w:p w14:paraId="7C614AF2" w14:textId="77777777" w:rsidR="00F401B0" w:rsidRDefault="00F401B0" w:rsidP="00F401B0">
      <w:pPr>
        <w:spacing w:after="0"/>
        <w:ind w:firstLine="426"/>
        <w:jc w:val="both"/>
      </w:pPr>
      <w:r>
        <w:t xml:space="preserve">10.1.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№152-ФЗ «О персональных данных», является федеральный орган исполнительной власти, осуществляющий функции по контролю и надзору в сфере информационных технологий и связи (Роскомнадзор). </w:t>
      </w:r>
    </w:p>
    <w:p w14:paraId="5C3AB5D7" w14:textId="535EF170" w:rsidR="00F401B0" w:rsidRDefault="00F401B0" w:rsidP="00F401B0">
      <w:pPr>
        <w:spacing w:after="0"/>
        <w:ind w:firstLine="426"/>
        <w:jc w:val="both"/>
      </w:pPr>
      <w:r>
        <w:t xml:space="preserve">10.2.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14:paraId="7F9DECD9" w14:textId="77777777" w:rsidR="00F401B0" w:rsidRDefault="00F401B0" w:rsidP="00F401B0">
      <w:pPr>
        <w:spacing w:after="0"/>
        <w:ind w:firstLine="426"/>
        <w:jc w:val="both"/>
      </w:pPr>
      <w:r>
        <w:t xml:space="preserve">10.3. Управление Роскомнадзора по Республике Башкортостан 450005, г. Уфа, ул. 50 лет Октября, 20/1. </w:t>
      </w:r>
    </w:p>
    <w:p w14:paraId="1C1F561E" w14:textId="77777777" w:rsidR="00F401B0" w:rsidRDefault="00F401B0" w:rsidP="00F401B0">
      <w:pPr>
        <w:spacing w:after="0"/>
        <w:ind w:firstLine="426"/>
        <w:jc w:val="both"/>
      </w:pPr>
      <w:r>
        <w:t xml:space="preserve">11.Ответственность за нарушение требований законодательства в отношении обработки персональных данных. </w:t>
      </w:r>
    </w:p>
    <w:p w14:paraId="6148E8BD" w14:textId="77777777" w:rsidR="00F401B0" w:rsidRDefault="00F401B0" w:rsidP="00F401B0">
      <w:pPr>
        <w:spacing w:after="0"/>
        <w:ind w:firstLine="426"/>
        <w:jc w:val="both"/>
      </w:pPr>
      <w:r>
        <w:t xml:space="preserve">11.1. В соответствии со ст. 24 Федерального закона Российской Федерации от 27 июля 2006 г.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 </w:t>
      </w:r>
    </w:p>
    <w:p w14:paraId="4B215DAB" w14:textId="7937807B" w:rsidR="00F12C76" w:rsidRDefault="00F401B0" w:rsidP="00F401B0">
      <w:pPr>
        <w:spacing w:after="0"/>
        <w:ind w:firstLine="426"/>
        <w:jc w:val="both"/>
      </w:pPr>
      <w:r>
        <w:t xml:space="preserve">11.2.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w:t>
      </w:r>
      <w:r>
        <w:lastRenderedPageBreak/>
        <w:t>2006 г. № 152-ФЗ «О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F12C76" w:rsidSect="00F401B0">
      <w:pgSz w:w="11906" w:h="16838" w:code="9"/>
      <w:pgMar w:top="720" w:right="849" w:bottom="72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9C3"/>
    <w:multiLevelType w:val="hybridMultilevel"/>
    <w:tmpl w:val="9808DB94"/>
    <w:lvl w:ilvl="0" w:tplc="65EA5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B0"/>
    <w:rsid w:val="003A67F5"/>
    <w:rsid w:val="006C0B77"/>
    <w:rsid w:val="007B6C82"/>
    <w:rsid w:val="008242FF"/>
    <w:rsid w:val="00870751"/>
    <w:rsid w:val="00922C48"/>
    <w:rsid w:val="0094387E"/>
    <w:rsid w:val="00B915B7"/>
    <w:rsid w:val="00E922EE"/>
    <w:rsid w:val="00EA59DF"/>
    <w:rsid w:val="00EE4070"/>
    <w:rsid w:val="00F12C76"/>
    <w:rsid w:val="00F4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8F2D"/>
  <w15:chartTrackingRefBased/>
  <w15:docId w15:val="{76451672-D3BE-4096-B5E0-967575BD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4638-B176-45AF-AB5F-839C17B5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Игорь Лукьянов</cp:lastModifiedBy>
  <cp:revision>5</cp:revision>
  <dcterms:created xsi:type="dcterms:W3CDTF">2024-04-25T06:26:00Z</dcterms:created>
  <dcterms:modified xsi:type="dcterms:W3CDTF">2024-05-06T11:18:00Z</dcterms:modified>
</cp:coreProperties>
</file>